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37767" w14:textId="77777777" w:rsidR="00BB190C" w:rsidRDefault="00BB190C" w:rsidP="00BB190C">
      <w:pPr>
        <w:rPr>
          <w:b/>
          <w:bCs/>
        </w:rPr>
      </w:pPr>
      <w:bookmarkStart w:id="0" w:name="_Toc425501959"/>
      <w:r w:rsidRPr="00BB190C">
        <w:rPr>
          <w:b/>
          <w:bCs/>
        </w:rPr>
        <w:t>Veranstaltungsankündigung</w:t>
      </w:r>
    </w:p>
    <w:p w14:paraId="52E7AFBD" w14:textId="77777777" w:rsidR="00BB190C" w:rsidRPr="00BB190C" w:rsidRDefault="00BB190C" w:rsidP="00BB190C">
      <w:pPr>
        <w:rPr>
          <w:b/>
          <w:bCs/>
        </w:rPr>
      </w:pPr>
    </w:p>
    <w:bookmarkEnd w:id="0"/>
    <w:p w14:paraId="6DB8933D" w14:textId="77777777" w:rsidR="00BB190C" w:rsidRPr="00BB190C" w:rsidRDefault="00BB190C" w:rsidP="00BB190C">
      <w:pPr>
        <w:rPr>
          <w:b/>
          <w:bCs/>
        </w:rPr>
      </w:pPr>
      <w:r w:rsidRPr="00BB190C">
        <w:rPr>
          <w:b/>
          <w:bCs/>
        </w:rPr>
        <w:t>27. Februar bis 8. März:</w:t>
      </w:r>
    </w:p>
    <w:p w14:paraId="5CF58FC8" w14:textId="77777777" w:rsidR="00BB190C" w:rsidRPr="00BB190C" w:rsidRDefault="00BB190C" w:rsidP="00BB190C">
      <w:pPr>
        <w:rPr>
          <w:b/>
          <w:bCs/>
        </w:rPr>
      </w:pPr>
      <w:r w:rsidRPr="00BB190C">
        <w:rPr>
          <w:b/>
          <w:bCs/>
        </w:rPr>
        <w:t>Dresdner Frühling im Palais 2026</w:t>
      </w:r>
    </w:p>
    <w:p w14:paraId="5399D8FA" w14:textId="77777777" w:rsidR="00BB190C" w:rsidRPr="00BB190C" w:rsidRDefault="00BB190C" w:rsidP="00BB190C">
      <w:pPr>
        <w:rPr>
          <w:b/>
          <w:bCs/>
          <w:i/>
        </w:rPr>
      </w:pPr>
      <w:r w:rsidRPr="00BB190C">
        <w:rPr>
          <w:b/>
          <w:bCs/>
          <w:i/>
        </w:rPr>
        <w:t>Lange Version:</w:t>
      </w:r>
    </w:p>
    <w:p w14:paraId="5025C92F" w14:textId="77777777" w:rsidR="00BB190C" w:rsidRPr="00BB190C" w:rsidRDefault="00BB190C" w:rsidP="00BB190C">
      <w:pPr>
        <w:rPr>
          <w:b/>
          <w:bCs/>
        </w:rPr>
      </w:pPr>
    </w:p>
    <w:p w14:paraId="54A3EC29" w14:textId="77777777" w:rsidR="00BB190C" w:rsidRPr="00BB190C" w:rsidRDefault="00BB190C" w:rsidP="00BB190C">
      <w:r w:rsidRPr="00BB190C">
        <w:t>Es ist eine der außergewöhnlichsten Frühlingsblumenausstellungen in Deutschland: Dresdner Frühling im Palais. Alle zwei bis drei Jahre verwandelt die Schau das barocke Lustschlösschen im Großen Garten für zehn Tage in ein farbenprächtiges Gesamtkunstwerk aus zehntausenden Frühlingsblühern, meisterhafter Floristik, barocker Architektur sowie Licht und Klang. Die Tradition der spektakulären Blütenschauen im Großen Garten reicht bis ins 19. Jahrhundert zurück und wurde 2006 zum 800. Stadtjubiläum Dresdens von sächsischen Gärtnern und Floristen wiederbelebt.</w:t>
      </w:r>
    </w:p>
    <w:p w14:paraId="2FA7C3CD" w14:textId="77777777" w:rsidR="00BB190C" w:rsidRPr="00BB190C" w:rsidRDefault="00BB190C" w:rsidP="00BB190C"/>
    <w:p w14:paraId="520F6052" w14:textId="77777777" w:rsidR="00BB190C" w:rsidRPr="00BB190C" w:rsidRDefault="00BB190C" w:rsidP="00BB190C">
      <w:r w:rsidRPr="00BB190C">
        <w:t>Der 10. Dresdner Frühling im Palais findet vom 27. Februar bis 8. März 2026 unter der Schirmherrschaft von Ministerpräsident Michael Kretschmer statt. Die Schau wird sich auf zwei Etagen über die Säle und Salons des Palais im Großen Garten erstrecken. Links und rechts der Flanierwege umfließen üppige Blütenteppiche wertvolle Barockskulpturen und eigens für die Ausstellung geschaffene Plastiken. Blumenkünstlerinnen der Dresdner FMA-</w:t>
      </w:r>
      <w:proofErr w:type="spellStart"/>
      <w:r w:rsidRPr="00BB190C">
        <w:t>Floristenschule</w:t>
      </w:r>
      <w:proofErr w:type="spellEnd"/>
      <w:r w:rsidRPr="00BB190C">
        <w:t xml:space="preserve"> zeigen zusätzlich mit aufwändigen Arbeiten die kreative Vielfalt der internationalen Floristik. Auch unsere Gärtnerei zieht dafür Pflanzen so vor, dass sie rechtzeitig ihre Blüten öffnen.</w:t>
      </w:r>
    </w:p>
    <w:p w14:paraId="32EF0341" w14:textId="77777777" w:rsidR="00BB190C" w:rsidRPr="00BB190C" w:rsidRDefault="00BB190C" w:rsidP="00BB190C">
      <w:pPr>
        <w:rPr>
          <w:b/>
          <w:bCs/>
        </w:rPr>
      </w:pPr>
    </w:p>
    <w:p w14:paraId="165CA9CF" w14:textId="77777777" w:rsidR="00BB190C" w:rsidRPr="00BB190C" w:rsidRDefault="00BB190C" w:rsidP="00BB190C">
      <w:pPr>
        <w:rPr>
          <w:b/>
          <w:bCs/>
          <w:i/>
        </w:rPr>
      </w:pPr>
      <w:r w:rsidRPr="00BB190C">
        <w:rPr>
          <w:b/>
          <w:bCs/>
          <w:i/>
        </w:rPr>
        <w:t>Kurze Version:</w:t>
      </w:r>
    </w:p>
    <w:p w14:paraId="7BEB31D4" w14:textId="77777777" w:rsidR="00BB190C" w:rsidRPr="00BB190C" w:rsidRDefault="00BB190C" w:rsidP="00BB190C">
      <w:pPr>
        <w:rPr>
          <w:b/>
          <w:bCs/>
        </w:rPr>
      </w:pPr>
    </w:p>
    <w:p w14:paraId="08E384BC" w14:textId="77777777" w:rsidR="00BB190C" w:rsidRPr="00BB190C" w:rsidRDefault="00BB190C" w:rsidP="00BB190C">
      <w:r w:rsidRPr="00BB190C">
        <w:t>Es ist eine der außergewöhnlichsten Frühlingsblumenausstellungen in Deutschland: Dresdner Frühling im Palais – ein farbenprächtiges Gesamtkunstwerk aus zehntausenden Frühlingsblühern, meisterhafter Floristik, barocker Architektur sowie Licht und Klang. Auch unsere Gärtnerei zieht dafür Pflanzen so vor, dass sie rechtzeitig ihre Blüten öffnen.</w:t>
      </w:r>
    </w:p>
    <w:p w14:paraId="1B67D75F" w14:textId="77777777" w:rsidR="00BB190C" w:rsidRPr="00BB190C" w:rsidRDefault="00BB190C" w:rsidP="00BB190C"/>
    <w:p w14:paraId="79BE1E64" w14:textId="77777777" w:rsidR="00BB190C" w:rsidRPr="00BB190C" w:rsidRDefault="00BB190C" w:rsidP="00BB190C">
      <w:r w:rsidRPr="00BB190C">
        <w:t>Tickets sind bei uns erhältlich!</w:t>
      </w:r>
    </w:p>
    <w:p w14:paraId="0DA0DC17" w14:textId="77777777" w:rsidR="00BB190C" w:rsidRPr="00BB190C" w:rsidRDefault="00BB190C" w:rsidP="00BB190C">
      <w:pPr>
        <w:rPr>
          <w:b/>
          <w:bCs/>
        </w:rPr>
      </w:pPr>
    </w:p>
    <w:p w14:paraId="6F281846" w14:textId="77777777" w:rsidR="00BB190C" w:rsidRPr="00BB190C" w:rsidRDefault="00BB190C" w:rsidP="00BB190C">
      <w:r w:rsidRPr="00BB190C">
        <w:t>Dresdner Frühling im Palais</w:t>
      </w:r>
    </w:p>
    <w:p w14:paraId="70381EED" w14:textId="77777777" w:rsidR="00BB190C" w:rsidRPr="00BB190C" w:rsidRDefault="00BB190C" w:rsidP="00BB190C">
      <w:r w:rsidRPr="00BB190C">
        <w:t>27. Februar – 8. März 2026</w:t>
      </w:r>
    </w:p>
    <w:p w14:paraId="340760B6" w14:textId="77777777" w:rsidR="00BB190C" w:rsidRPr="00BB190C" w:rsidRDefault="00BB190C" w:rsidP="00BB190C">
      <w:r w:rsidRPr="00BB190C">
        <w:t>Täglich von 9 bis 20 Uhr</w:t>
      </w:r>
    </w:p>
    <w:p w14:paraId="1A15EE47" w14:textId="77777777" w:rsidR="00BB190C" w:rsidRPr="00BB190C" w:rsidRDefault="00BB190C" w:rsidP="00BB190C">
      <w:r w:rsidRPr="00BB190C">
        <w:t>Limitierte Zeitfenstertickets ab 16 Euro im Vorverkauf</w:t>
      </w:r>
    </w:p>
    <w:p w14:paraId="5662CA32" w14:textId="77777777" w:rsidR="00BB190C" w:rsidRPr="00BB190C" w:rsidRDefault="00BB190C" w:rsidP="00BB190C">
      <w:r w:rsidRPr="00BB190C">
        <w:t>Palais im Großen Garten, Hauptallee 8, 01219 Dresden</w:t>
      </w:r>
    </w:p>
    <w:p w14:paraId="26F3C70B" w14:textId="77777777" w:rsidR="00BB190C" w:rsidRPr="00BB190C" w:rsidRDefault="00BB190C" w:rsidP="00BB190C">
      <w:hyperlink r:id="rId4" w:history="1">
        <w:r w:rsidRPr="00BB190C">
          <w:rPr>
            <w:rStyle w:val="Hyperlink"/>
          </w:rPr>
          <w:t>www.dresdner-fruehling-im-palais.de</w:t>
        </w:r>
      </w:hyperlink>
    </w:p>
    <w:p w14:paraId="7127B388" w14:textId="77777777" w:rsidR="00BB190C" w:rsidRPr="00BB190C" w:rsidRDefault="00BB190C" w:rsidP="00BB190C">
      <w:pPr>
        <w:rPr>
          <w:b/>
          <w:bCs/>
        </w:rPr>
      </w:pPr>
    </w:p>
    <w:p w14:paraId="03A5F8FF" w14:textId="77777777" w:rsidR="006E1E0A" w:rsidRPr="00BB190C" w:rsidRDefault="006E1E0A" w:rsidP="00BB190C"/>
    <w:sectPr w:rsidR="006E1E0A" w:rsidRPr="00BB190C" w:rsidSect="00BB190C">
      <w:pgSz w:w="12240" w:h="15840"/>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90C"/>
    <w:rsid w:val="00115D35"/>
    <w:rsid w:val="006E1E0A"/>
    <w:rsid w:val="00BA1999"/>
    <w:rsid w:val="00BB190C"/>
    <w:rsid w:val="00EC71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11797"/>
  <w15:chartTrackingRefBased/>
  <w15:docId w15:val="{1C7F1418-83CE-47D8-BCAF-3AFB0EAF1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B19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BB19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B190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B190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B190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B190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B190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B190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B190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B190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BB190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B190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B190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B190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B190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B190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B190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B190C"/>
    <w:rPr>
      <w:rFonts w:eastAsiaTheme="majorEastAsia" w:cstheme="majorBidi"/>
      <w:color w:val="272727" w:themeColor="text1" w:themeTint="D8"/>
    </w:rPr>
  </w:style>
  <w:style w:type="paragraph" w:styleId="Titel">
    <w:name w:val="Title"/>
    <w:basedOn w:val="Standard"/>
    <w:next w:val="Standard"/>
    <w:link w:val="TitelZchn"/>
    <w:uiPriority w:val="10"/>
    <w:qFormat/>
    <w:rsid w:val="00BB190C"/>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B190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B190C"/>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B190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B190C"/>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B190C"/>
    <w:rPr>
      <w:i/>
      <w:iCs/>
      <w:color w:val="404040" w:themeColor="text1" w:themeTint="BF"/>
    </w:rPr>
  </w:style>
  <w:style w:type="paragraph" w:styleId="Listenabsatz">
    <w:name w:val="List Paragraph"/>
    <w:basedOn w:val="Standard"/>
    <w:uiPriority w:val="34"/>
    <w:qFormat/>
    <w:rsid w:val="00BB190C"/>
    <w:pPr>
      <w:ind w:left="720"/>
      <w:contextualSpacing/>
    </w:pPr>
  </w:style>
  <w:style w:type="character" w:styleId="IntensiveHervorhebung">
    <w:name w:val="Intense Emphasis"/>
    <w:basedOn w:val="Absatz-Standardschriftart"/>
    <w:uiPriority w:val="21"/>
    <w:qFormat/>
    <w:rsid w:val="00BB190C"/>
    <w:rPr>
      <w:i/>
      <w:iCs/>
      <w:color w:val="0F4761" w:themeColor="accent1" w:themeShade="BF"/>
    </w:rPr>
  </w:style>
  <w:style w:type="paragraph" w:styleId="IntensivesZitat">
    <w:name w:val="Intense Quote"/>
    <w:basedOn w:val="Standard"/>
    <w:next w:val="Standard"/>
    <w:link w:val="IntensivesZitatZchn"/>
    <w:uiPriority w:val="30"/>
    <w:qFormat/>
    <w:rsid w:val="00BB19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B190C"/>
    <w:rPr>
      <w:i/>
      <w:iCs/>
      <w:color w:val="0F4761" w:themeColor="accent1" w:themeShade="BF"/>
    </w:rPr>
  </w:style>
  <w:style w:type="character" w:styleId="IntensiverVerweis">
    <w:name w:val="Intense Reference"/>
    <w:basedOn w:val="Absatz-Standardschriftart"/>
    <w:uiPriority w:val="32"/>
    <w:qFormat/>
    <w:rsid w:val="00BB190C"/>
    <w:rPr>
      <w:b/>
      <w:bCs/>
      <w:smallCaps/>
      <w:color w:val="0F4761" w:themeColor="accent1" w:themeShade="BF"/>
      <w:spacing w:val="5"/>
    </w:rPr>
  </w:style>
  <w:style w:type="character" w:styleId="Hyperlink">
    <w:name w:val="Hyperlink"/>
    <w:basedOn w:val="Absatz-Standardschriftart"/>
    <w:uiPriority w:val="99"/>
    <w:unhideWhenUsed/>
    <w:rsid w:val="00BB190C"/>
    <w:rPr>
      <w:color w:val="467886" w:themeColor="hyperlink"/>
      <w:u w:val="single"/>
    </w:rPr>
  </w:style>
  <w:style w:type="character" w:styleId="NichtaufgelsteErwhnung">
    <w:name w:val="Unresolved Mention"/>
    <w:basedOn w:val="Absatz-Standardschriftart"/>
    <w:uiPriority w:val="99"/>
    <w:semiHidden/>
    <w:unhideWhenUsed/>
    <w:rsid w:val="00BB19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resdner-fruehling-im-palai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1714</Characters>
  <Application>Microsoft Office Word</Application>
  <DocSecurity>0</DocSecurity>
  <Lines>14</Lines>
  <Paragraphs>3</Paragraphs>
  <ScaleCrop>false</ScaleCrop>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Goohsen</dc:creator>
  <cp:keywords/>
  <dc:description/>
  <cp:lastModifiedBy>Manuela Goohsen</cp:lastModifiedBy>
  <cp:revision>1</cp:revision>
  <dcterms:created xsi:type="dcterms:W3CDTF">2025-12-19T08:29:00Z</dcterms:created>
  <dcterms:modified xsi:type="dcterms:W3CDTF">2025-12-19T08:31:00Z</dcterms:modified>
</cp:coreProperties>
</file>